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B5244" w14:textId="77777777" w:rsidR="00B162B6" w:rsidRPr="002B5DEE" w:rsidRDefault="00B162B6" w:rsidP="002B5DEE">
      <w:pPr>
        <w:jc w:val="center"/>
        <w:rPr>
          <w:rFonts w:cs="Guttman-Soncino"/>
          <w:sz w:val="38"/>
          <w:szCs w:val="38"/>
          <w:rtl/>
        </w:rPr>
      </w:pPr>
      <w:bookmarkStart w:id="0" w:name="_GoBack"/>
      <w:r w:rsidRPr="002B5DEE">
        <w:rPr>
          <w:rFonts w:cs="Guttman-Soncino" w:hint="cs"/>
          <w:sz w:val="38"/>
          <w:szCs w:val="38"/>
          <w:rtl/>
        </w:rPr>
        <w:t>הודעה לקהילה</w:t>
      </w:r>
    </w:p>
    <w:p w14:paraId="1B6FBBD2" w14:textId="1CF99D3F" w:rsidR="00B162B6" w:rsidRPr="002B5DEE" w:rsidRDefault="00B162B6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זמן ברכת הלבנה עד מחר בערב.</w:t>
      </w:r>
    </w:p>
    <w:p w14:paraId="288514D9" w14:textId="2F123C46" w:rsidR="003343A4" w:rsidRPr="002B5DEE" w:rsidRDefault="008E22F4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sz w:val="24"/>
          <w:szCs w:val="24"/>
          <w:rtl/>
        </w:rPr>
      </w:pPr>
      <w:r w:rsidRPr="002B5DEE">
        <w:rPr>
          <w:rFonts w:hint="cs"/>
          <w:sz w:val="24"/>
          <w:szCs w:val="24"/>
          <w:rtl/>
        </w:rPr>
        <w:t xml:space="preserve">בערב פסח ניתן יהיה לשמוע סיום מסכת בזום, כפי שיפורסם. נכון שכל אחד שיכול </w:t>
      </w:r>
      <w:r w:rsidRPr="002B5DEE">
        <w:rPr>
          <w:sz w:val="24"/>
          <w:szCs w:val="24"/>
          <w:rtl/>
        </w:rPr>
        <w:t>–</w:t>
      </w:r>
      <w:r w:rsidRPr="002B5DEE">
        <w:rPr>
          <w:rFonts w:hint="cs"/>
          <w:sz w:val="24"/>
          <w:szCs w:val="24"/>
          <w:rtl/>
        </w:rPr>
        <w:t xml:space="preserve"> יסיים (בנוסף) מסכת במשניות. </w:t>
      </w:r>
    </w:p>
    <w:p w14:paraId="147D8D18" w14:textId="699F20B8" w:rsidR="003343A4" w:rsidRPr="002B5DEE" w:rsidRDefault="003343A4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sz w:val="24"/>
          <w:szCs w:val="24"/>
          <w:rtl/>
        </w:rPr>
      </w:pPr>
      <w:r w:rsidRPr="002B5DEE">
        <w:rPr>
          <w:rFonts w:hint="cs"/>
          <w:sz w:val="24"/>
          <w:szCs w:val="24"/>
          <w:rtl/>
        </w:rPr>
        <w:t>הבהרה לגבי טבילת כלים: במידה ואי אפשר לטבול כלים חדשים, נכון לטבול אותם בתוך גיגית (לא באמבטיה), ובכך יוצאים ידי חובה ל</w:t>
      </w:r>
      <w:r w:rsidR="00C54EA6" w:rsidRPr="002B5DEE">
        <w:rPr>
          <w:rFonts w:hint="cs"/>
          <w:sz w:val="24"/>
          <w:szCs w:val="24"/>
          <w:rtl/>
        </w:rPr>
        <w:t xml:space="preserve">דעת </w:t>
      </w:r>
      <w:r w:rsidRPr="002B5DEE">
        <w:rPr>
          <w:rFonts w:hint="cs"/>
          <w:sz w:val="24"/>
          <w:szCs w:val="24"/>
          <w:rtl/>
        </w:rPr>
        <w:t xml:space="preserve">חלק מהפוסקים. יש לעשות כך בלי לברך. וכשבע"ה תעבור המגפה </w:t>
      </w:r>
      <w:r w:rsidRPr="002B5DEE">
        <w:rPr>
          <w:sz w:val="24"/>
          <w:szCs w:val="24"/>
          <w:rtl/>
        </w:rPr>
        <w:t>–</w:t>
      </w:r>
      <w:r w:rsidRPr="002B5DEE">
        <w:rPr>
          <w:rFonts w:hint="cs"/>
          <w:sz w:val="24"/>
          <w:szCs w:val="24"/>
          <w:rtl/>
        </w:rPr>
        <w:t xml:space="preserve"> י</w:t>
      </w:r>
      <w:r w:rsidR="00C54EA6" w:rsidRPr="002B5DEE">
        <w:rPr>
          <w:rFonts w:hint="cs"/>
          <w:sz w:val="24"/>
          <w:szCs w:val="24"/>
          <w:rtl/>
        </w:rPr>
        <w:t>היה צורך</w:t>
      </w:r>
      <w:r w:rsidRPr="002B5DEE">
        <w:rPr>
          <w:rFonts w:hint="cs"/>
          <w:sz w:val="24"/>
          <w:szCs w:val="24"/>
          <w:rtl/>
        </w:rPr>
        <w:t xml:space="preserve"> לטבול ולברך כמו שצריך </w:t>
      </w:r>
      <w:proofErr w:type="spellStart"/>
      <w:r w:rsidRPr="002B5DEE">
        <w:rPr>
          <w:rFonts w:hint="cs"/>
          <w:sz w:val="24"/>
          <w:szCs w:val="24"/>
          <w:rtl/>
        </w:rPr>
        <w:t>במקוה</w:t>
      </w:r>
      <w:proofErr w:type="spellEnd"/>
      <w:r w:rsidRPr="002B5DEE">
        <w:rPr>
          <w:rFonts w:hint="cs"/>
          <w:sz w:val="24"/>
          <w:szCs w:val="24"/>
          <w:rtl/>
        </w:rPr>
        <w:t xml:space="preserve"> כלים. </w:t>
      </w:r>
    </w:p>
    <w:p w14:paraId="2F9A9767" w14:textId="18B72423" w:rsidR="00B162B6" w:rsidRPr="002B5DEE" w:rsidRDefault="00B162B6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>לא לשכוח לדאוג להגדות של פסח/מחזור ליו"ט מראש.</w:t>
      </w:r>
    </w:p>
    <w:p w14:paraId="58AF2169" w14:textId="44F21EC4" w:rsidR="00B162B6" w:rsidRPr="002B5DEE" w:rsidRDefault="00B162B6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מי שאינו יכול לשרוף את החמץ השנה </w:t>
      </w:r>
      <w:r w:rsidRPr="002B5DEE">
        <w:rPr>
          <w:rFonts w:cs="Arial"/>
          <w:sz w:val="24"/>
          <w:szCs w:val="24"/>
          <w:rtl/>
        </w:rPr>
        <w:t>–</w:t>
      </w:r>
      <w:r w:rsidRPr="002B5DEE">
        <w:rPr>
          <w:rFonts w:cs="Arial" w:hint="cs"/>
          <w:sz w:val="24"/>
          <w:szCs w:val="24"/>
          <w:rtl/>
        </w:rPr>
        <w:t xml:space="preserve"> ישפוך עליו אקונומיקה, וזהו הביעור שלו</w:t>
      </w:r>
      <w:r w:rsidR="00C54EA6" w:rsidRPr="002B5DEE">
        <w:rPr>
          <w:rFonts w:cs="Arial" w:hint="cs"/>
          <w:sz w:val="24"/>
          <w:szCs w:val="24"/>
          <w:rtl/>
        </w:rPr>
        <w:t>, ורק אח"כ יוכל לזרוק לפח</w:t>
      </w:r>
      <w:r w:rsidRPr="002B5DEE">
        <w:rPr>
          <w:rFonts w:cs="Arial" w:hint="cs"/>
          <w:sz w:val="24"/>
          <w:szCs w:val="24"/>
          <w:rtl/>
        </w:rPr>
        <w:t>.</w:t>
      </w:r>
    </w:p>
    <w:p w14:paraId="51A18E90" w14:textId="17932D0E" w:rsidR="00B162B6" w:rsidRPr="002B5DEE" w:rsidRDefault="00B162B6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אפשר להקדים את תפילת ליל פסח, באופן שהקידוש ייאמר בצאת הכוכבים (19:22). </w:t>
      </w:r>
      <w:r w:rsidR="00C54EA6" w:rsidRPr="002B5DEE">
        <w:rPr>
          <w:rFonts w:cs="Arial" w:hint="cs"/>
          <w:sz w:val="24"/>
          <w:szCs w:val="24"/>
          <w:rtl/>
        </w:rPr>
        <w:t xml:space="preserve">אבל אם מתפללים לפני הזמן </w:t>
      </w:r>
      <w:r w:rsidRPr="002B5DEE">
        <w:rPr>
          <w:rFonts w:cs="Arial" w:hint="cs"/>
          <w:sz w:val="24"/>
          <w:szCs w:val="24"/>
          <w:rtl/>
        </w:rPr>
        <w:t xml:space="preserve">לא לשכוח לחזור על קריאת שמע לפני הקידוש. </w:t>
      </w:r>
    </w:p>
    <w:p w14:paraId="3DE706D9" w14:textId="0434427D" w:rsidR="0020694F" w:rsidRPr="002B5DEE" w:rsidRDefault="0020694F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אחרי מנחה של ערב פסח, האשכנזים נוהגים לומר סדר קרבן פסח (מופיע בחלק מההגדות), ורבים מהספרדים נהגו לומר הקדמת </w:t>
      </w:r>
      <w:proofErr w:type="spellStart"/>
      <w:r w:rsidRPr="002B5DEE">
        <w:rPr>
          <w:rFonts w:cs="Arial" w:hint="cs"/>
          <w:sz w:val="24"/>
          <w:szCs w:val="24"/>
          <w:rtl/>
        </w:rPr>
        <w:t>ר"ש</w:t>
      </w:r>
      <w:proofErr w:type="spellEnd"/>
      <w:r w:rsidRPr="002B5DEE">
        <w:rPr>
          <w:rFonts w:cs="Arial" w:hint="cs"/>
          <w:sz w:val="24"/>
          <w:szCs w:val="24"/>
          <w:rtl/>
        </w:rPr>
        <w:t xml:space="preserve"> </w:t>
      </w:r>
      <w:proofErr w:type="spellStart"/>
      <w:r w:rsidRPr="002B5DEE">
        <w:rPr>
          <w:rFonts w:cs="Arial" w:hint="cs"/>
          <w:sz w:val="24"/>
          <w:szCs w:val="24"/>
          <w:rtl/>
        </w:rPr>
        <w:t>מאוסטרופולי</w:t>
      </w:r>
      <w:proofErr w:type="spellEnd"/>
      <w:r w:rsidRPr="002B5DEE">
        <w:rPr>
          <w:rFonts w:cs="Arial" w:hint="cs"/>
          <w:sz w:val="24"/>
          <w:szCs w:val="24"/>
          <w:rtl/>
        </w:rPr>
        <w:t xml:space="preserve"> (מופיע בחלק מהמחזורים).</w:t>
      </w:r>
    </w:p>
    <w:p w14:paraId="62FE992F" w14:textId="63E76510" w:rsidR="006A05EA" w:rsidRPr="002B5DEE" w:rsidRDefault="00B162B6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בערבית</w:t>
      </w:r>
      <w:r w:rsidR="0020694F" w:rsidRPr="002B5DEE">
        <w:rPr>
          <w:rFonts w:cs="Arial"/>
          <w:sz w:val="24"/>
          <w:szCs w:val="24"/>
          <w:rtl/>
        </w:rPr>
        <w:t xml:space="preserve"> של ליל חג הפסח אומרים הלל שלם </w:t>
      </w:r>
      <w:r w:rsidR="0020694F" w:rsidRPr="002B5DEE">
        <w:rPr>
          <w:rFonts w:cs="Arial" w:hint="cs"/>
          <w:sz w:val="24"/>
          <w:szCs w:val="24"/>
          <w:rtl/>
        </w:rPr>
        <w:t>ב</w:t>
      </w:r>
      <w:r w:rsidRPr="002B5DEE">
        <w:rPr>
          <w:rFonts w:cs="Arial"/>
          <w:sz w:val="24"/>
          <w:szCs w:val="24"/>
          <w:rtl/>
        </w:rPr>
        <w:t>ברכה</w:t>
      </w:r>
      <w:r w:rsidR="00C54EA6" w:rsidRPr="002B5DEE">
        <w:rPr>
          <w:rFonts w:cs="Arial" w:hint="cs"/>
          <w:sz w:val="24"/>
          <w:szCs w:val="24"/>
          <w:rtl/>
        </w:rPr>
        <w:t xml:space="preserve"> (לכל המנהגים)</w:t>
      </w:r>
      <w:r w:rsidRPr="002B5DEE">
        <w:rPr>
          <w:rFonts w:cs="Arial"/>
          <w:sz w:val="24"/>
          <w:szCs w:val="24"/>
          <w:rtl/>
        </w:rPr>
        <w:t>.</w:t>
      </w:r>
    </w:p>
    <w:p w14:paraId="5C477E8F" w14:textId="3F1D04BC" w:rsidR="003343A4" w:rsidRPr="002B5DEE" w:rsidRDefault="003343A4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לספרדים: </w:t>
      </w:r>
      <w:r w:rsidR="00B162B6" w:rsidRPr="002B5DEE">
        <w:rPr>
          <w:rFonts w:cs="Arial" w:hint="cs"/>
          <w:sz w:val="24"/>
          <w:szCs w:val="24"/>
          <w:rtl/>
        </w:rPr>
        <w:t xml:space="preserve">היחיד יכול לומר את תיקון הטל. </w:t>
      </w:r>
      <w:r w:rsidRPr="002B5DEE">
        <w:rPr>
          <w:rFonts w:cs="Arial" w:hint="cs"/>
          <w:sz w:val="24"/>
          <w:szCs w:val="24"/>
          <w:rtl/>
        </w:rPr>
        <w:t>לאשכנזים: אין לומר פיוטי טל בתוך תפ</w:t>
      </w:r>
      <w:r w:rsidR="007D36F3" w:rsidRPr="002B5DEE">
        <w:rPr>
          <w:rFonts w:cs="Arial" w:hint="cs"/>
          <w:sz w:val="24"/>
          <w:szCs w:val="24"/>
          <w:rtl/>
        </w:rPr>
        <w:t>ילת העמידה, אלא לפני תפילת מוסף</w:t>
      </w:r>
      <w:r w:rsidRPr="002B5DEE">
        <w:rPr>
          <w:rFonts w:cs="Arial" w:hint="cs"/>
          <w:sz w:val="24"/>
          <w:szCs w:val="24"/>
          <w:rtl/>
        </w:rPr>
        <w:t>.</w:t>
      </w:r>
    </w:p>
    <w:p w14:paraId="3DCF0FA9" w14:textId="574B65AE" w:rsidR="0020694F" w:rsidRPr="002B5DEE" w:rsidRDefault="0020694F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>במוצאי יו"ט מתחילים לספור ספירת העומר</w:t>
      </w:r>
      <w:r w:rsidR="00C54EA6" w:rsidRPr="002B5DEE">
        <w:rPr>
          <w:rFonts w:cs="Arial" w:hint="cs"/>
          <w:sz w:val="24"/>
          <w:szCs w:val="24"/>
          <w:rtl/>
        </w:rPr>
        <w:t>, נא לא לשכוח</w:t>
      </w:r>
      <w:r w:rsidRPr="002B5DEE">
        <w:rPr>
          <w:rFonts w:cs="Arial" w:hint="cs"/>
          <w:sz w:val="24"/>
          <w:szCs w:val="24"/>
          <w:rtl/>
        </w:rPr>
        <w:t xml:space="preserve">. </w:t>
      </w:r>
    </w:p>
    <w:p w14:paraId="4B98ACD2" w14:textId="0288A5B2" w:rsidR="00B162B6" w:rsidRDefault="003343A4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rFonts w:cs="Arial"/>
          <w:sz w:val="24"/>
          <w:szCs w:val="24"/>
        </w:rPr>
      </w:pPr>
      <w:r w:rsidRPr="002B5DEE">
        <w:rPr>
          <w:rFonts w:cs="Arial" w:hint="cs"/>
          <w:sz w:val="24"/>
          <w:szCs w:val="24"/>
          <w:rtl/>
        </w:rPr>
        <w:t>בחוה"מ יש לברך (גם ביחיד) על ההלל "לקרא את ההלל".</w:t>
      </w:r>
    </w:p>
    <w:p w14:paraId="016ADA28" w14:textId="5A6ED12E" w:rsidR="002B5DEE" w:rsidRPr="002B5DEE" w:rsidRDefault="002B5DEE" w:rsidP="002B5DEE">
      <w:pPr>
        <w:pStyle w:val="a3"/>
        <w:numPr>
          <w:ilvl w:val="0"/>
          <w:numId w:val="1"/>
        </w:numPr>
        <w:spacing w:after="240" w:line="300" w:lineRule="exact"/>
        <w:ind w:left="510" w:hanging="357"/>
        <w:contextualSpacing w:val="0"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במוצאי יום טוב מבדילים על היין בלבד.</w:t>
      </w:r>
    </w:p>
    <w:p w14:paraId="3B2AD9BE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75F0259D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 w:hint="cs"/>
          <w:b/>
          <w:bCs/>
          <w:sz w:val="24"/>
          <w:szCs w:val="24"/>
          <w:u w:val="single"/>
          <w:rtl/>
        </w:rPr>
        <w:t>*סדר התפילות לאשכנזים:*</w:t>
      </w:r>
    </w:p>
    <w:p w14:paraId="18DFDED7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t xml:space="preserve">תפילת </w:t>
      </w:r>
      <w:r w:rsidRPr="002B5DEE">
        <w:rPr>
          <w:rFonts w:cs="Arial" w:hint="cs"/>
          <w:b/>
          <w:bCs/>
          <w:sz w:val="24"/>
          <w:szCs w:val="24"/>
          <w:u w:val="single"/>
          <w:rtl/>
        </w:rPr>
        <w:t>ערבית</w:t>
      </w:r>
      <w:r w:rsidRPr="002B5DEE">
        <w:rPr>
          <w:rFonts w:cs="Arial"/>
          <w:b/>
          <w:bCs/>
          <w:sz w:val="24"/>
          <w:szCs w:val="24"/>
          <w:u w:val="single"/>
          <w:rtl/>
        </w:rPr>
        <w:t>:</w:t>
      </w:r>
    </w:p>
    <w:p w14:paraId="5F7499AC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קריאת שמע וברכותיה כבכל שבת.</w:t>
      </w:r>
    </w:p>
    <w:p w14:paraId="173844D6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לפני העמידה אומרים את הפסוק: "וידבר משה את מועדי ה' אל בני ישראל"</w:t>
      </w:r>
      <w:r w:rsidRPr="002B5DEE">
        <w:rPr>
          <w:rFonts w:cs="Arial" w:hint="cs"/>
          <w:sz w:val="24"/>
          <w:szCs w:val="24"/>
          <w:rtl/>
        </w:rPr>
        <w:t xml:space="preserve">. </w:t>
      </w:r>
    </w:p>
    <w:p w14:paraId="64B5880D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‏תפילת ערבית לשלש רגלים.</w:t>
      </w:r>
    </w:p>
    <w:p w14:paraId="23315169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אחרי העמידה אומרים הלל שלם בברכה. </w:t>
      </w:r>
    </w:p>
    <w:p w14:paraId="360CF832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עלינו לשבח. </w:t>
      </w:r>
    </w:p>
    <w:p w14:paraId="2A9A61D8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7FA86079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lastRenderedPageBreak/>
        <w:t>תפילת שחרית:</w:t>
      </w:r>
    </w:p>
    <w:p w14:paraId="798A0D52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קרבנות ופסוקי </w:t>
      </w:r>
      <w:proofErr w:type="spellStart"/>
      <w:r w:rsidRPr="002B5DEE">
        <w:rPr>
          <w:rFonts w:cs="Arial"/>
          <w:sz w:val="24"/>
          <w:szCs w:val="24"/>
          <w:rtl/>
        </w:rPr>
        <w:t>דזמרה</w:t>
      </w:r>
      <w:proofErr w:type="spellEnd"/>
      <w:r w:rsidRPr="002B5DEE">
        <w:rPr>
          <w:rFonts w:cs="Arial"/>
          <w:sz w:val="24"/>
          <w:szCs w:val="24"/>
          <w:rtl/>
        </w:rPr>
        <w:t xml:space="preserve"> כמו של שבת. </w:t>
      </w:r>
    </w:p>
    <w:p w14:paraId="402DFD4C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בברכת יוצר- יש לומר ברכה ראשונה של יום חול (המאיר לארץ..), ולא של שבת (</w:t>
      </w:r>
      <w:proofErr w:type="spellStart"/>
      <w:r w:rsidRPr="002B5DEE">
        <w:rPr>
          <w:rFonts w:cs="Arial"/>
          <w:sz w:val="24"/>
          <w:szCs w:val="24"/>
          <w:rtl/>
        </w:rPr>
        <w:t>הכל</w:t>
      </w:r>
      <w:proofErr w:type="spellEnd"/>
      <w:r w:rsidRPr="002B5DEE">
        <w:rPr>
          <w:rFonts w:cs="Arial"/>
          <w:sz w:val="24"/>
          <w:szCs w:val="24"/>
          <w:rtl/>
        </w:rPr>
        <w:t xml:space="preserve"> </w:t>
      </w:r>
      <w:proofErr w:type="spellStart"/>
      <w:r w:rsidRPr="002B5DEE">
        <w:rPr>
          <w:rFonts w:cs="Arial"/>
          <w:sz w:val="24"/>
          <w:szCs w:val="24"/>
          <w:rtl/>
        </w:rPr>
        <w:t>יודוך</w:t>
      </w:r>
      <w:proofErr w:type="spellEnd"/>
      <w:r w:rsidRPr="002B5DEE">
        <w:rPr>
          <w:rFonts w:cs="Arial"/>
          <w:sz w:val="24"/>
          <w:szCs w:val="24"/>
          <w:rtl/>
        </w:rPr>
        <w:t>).</w:t>
      </w:r>
    </w:p>
    <w:p w14:paraId="3F5B25D9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תפילת עמידה ליום טוב, עדיין מזכירים </w:t>
      </w:r>
      <w:r w:rsidRPr="002B5DEE">
        <w:rPr>
          <w:rFonts w:cs="Arial" w:hint="cs"/>
          <w:sz w:val="24"/>
          <w:szCs w:val="24"/>
          <w:rtl/>
        </w:rPr>
        <w:t>"משיב הרוח ומוריד ה</w:t>
      </w:r>
      <w:r w:rsidRPr="002B5DEE">
        <w:rPr>
          <w:rFonts w:cs="Arial"/>
          <w:sz w:val="24"/>
          <w:szCs w:val="24"/>
          <w:rtl/>
        </w:rPr>
        <w:t>גשם</w:t>
      </w:r>
      <w:r w:rsidRPr="002B5DEE">
        <w:rPr>
          <w:rFonts w:cs="Arial" w:hint="cs"/>
          <w:sz w:val="24"/>
          <w:szCs w:val="24"/>
          <w:rtl/>
        </w:rPr>
        <w:t>"</w:t>
      </w:r>
      <w:r w:rsidRPr="002B5DEE">
        <w:rPr>
          <w:rFonts w:cs="Arial"/>
          <w:sz w:val="24"/>
          <w:szCs w:val="24"/>
          <w:rtl/>
        </w:rPr>
        <w:t>.</w:t>
      </w:r>
    </w:p>
    <w:p w14:paraId="26C7DC7C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הלל שלם בברכה</w:t>
      </w:r>
      <w:r w:rsidRPr="002B5DEE">
        <w:rPr>
          <w:rFonts w:cs="Arial" w:hint="cs"/>
          <w:sz w:val="24"/>
          <w:szCs w:val="24"/>
          <w:rtl/>
        </w:rPr>
        <w:t>.</w:t>
      </w:r>
    </w:p>
    <w:p w14:paraId="5C62550A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שיר של יום חמישי (נוסח ספרד)</w:t>
      </w:r>
    </w:p>
    <w:p w14:paraId="43655239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קריאת התורה: שמות </w:t>
      </w:r>
      <w:proofErr w:type="spellStart"/>
      <w:r w:rsidRPr="002B5DEE">
        <w:rPr>
          <w:rFonts w:cs="Arial"/>
          <w:sz w:val="24"/>
          <w:szCs w:val="24"/>
          <w:rtl/>
        </w:rPr>
        <w:t>יב</w:t>
      </w:r>
      <w:proofErr w:type="spellEnd"/>
      <w:r w:rsidRPr="002B5DEE">
        <w:rPr>
          <w:rFonts w:cs="Arial"/>
          <w:sz w:val="24"/>
          <w:szCs w:val="24"/>
          <w:rtl/>
        </w:rPr>
        <w:t xml:space="preserve">, </w:t>
      </w:r>
      <w:proofErr w:type="spellStart"/>
      <w:r w:rsidRPr="002B5DEE">
        <w:rPr>
          <w:rFonts w:cs="Arial"/>
          <w:sz w:val="24"/>
          <w:szCs w:val="24"/>
          <w:rtl/>
        </w:rPr>
        <w:t>כא</w:t>
      </w:r>
      <w:proofErr w:type="spellEnd"/>
      <w:r w:rsidRPr="002B5DEE">
        <w:rPr>
          <w:rFonts w:cs="Arial"/>
          <w:sz w:val="24"/>
          <w:szCs w:val="24"/>
          <w:rtl/>
        </w:rPr>
        <w:t>-נב (ויקרא משה)</w:t>
      </w:r>
      <w:r w:rsidRPr="002B5DEE">
        <w:rPr>
          <w:rFonts w:cs="Arial" w:hint="cs"/>
          <w:sz w:val="24"/>
          <w:szCs w:val="24"/>
          <w:rtl/>
        </w:rPr>
        <w:t xml:space="preserve">. </w:t>
      </w:r>
      <w:r w:rsidRPr="002B5DEE">
        <w:rPr>
          <w:rFonts w:cs="Arial"/>
          <w:sz w:val="24"/>
          <w:szCs w:val="24"/>
          <w:rtl/>
        </w:rPr>
        <w:t xml:space="preserve">מפטיר: במדבר </w:t>
      </w:r>
      <w:proofErr w:type="spellStart"/>
      <w:r w:rsidRPr="002B5DEE">
        <w:rPr>
          <w:rFonts w:cs="Arial"/>
          <w:sz w:val="24"/>
          <w:szCs w:val="24"/>
          <w:rtl/>
        </w:rPr>
        <w:t>כח</w:t>
      </w:r>
      <w:proofErr w:type="spellEnd"/>
      <w:r w:rsidRPr="002B5DEE">
        <w:rPr>
          <w:rFonts w:cs="Arial"/>
          <w:sz w:val="24"/>
          <w:szCs w:val="24"/>
          <w:rtl/>
        </w:rPr>
        <w:t xml:space="preserve">, </w:t>
      </w:r>
      <w:proofErr w:type="spellStart"/>
      <w:r w:rsidRPr="002B5DEE">
        <w:rPr>
          <w:rFonts w:cs="Arial"/>
          <w:sz w:val="24"/>
          <w:szCs w:val="24"/>
          <w:rtl/>
        </w:rPr>
        <w:t>טז</w:t>
      </w:r>
      <w:proofErr w:type="spellEnd"/>
      <w:r w:rsidRPr="002B5DEE">
        <w:rPr>
          <w:rFonts w:cs="Arial"/>
          <w:sz w:val="24"/>
          <w:szCs w:val="24"/>
          <w:rtl/>
        </w:rPr>
        <w:t>-כה (ובחדש הראשון)</w:t>
      </w:r>
      <w:r w:rsidRPr="002B5DEE">
        <w:rPr>
          <w:rFonts w:cs="Arial" w:hint="cs"/>
          <w:sz w:val="24"/>
          <w:szCs w:val="24"/>
          <w:rtl/>
        </w:rPr>
        <w:t xml:space="preserve">. </w:t>
      </w:r>
      <w:r w:rsidRPr="002B5DEE">
        <w:rPr>
          <w:rFonts w:cs="Arial"/>
          <w:sz w:val="24"/>
          <w:szCs w:val="24"/>
          <w:rtl/>
        </w:rPr>
        <w:t xml:space="preserve">הפטרה: יהושע </w:t>
      </w:r>
      <w:proofErr w:type="spellStart"/>
      <w:r w:rsidRPr="002B5DEE">
        <w:rPr>
          <w:rFonts w:cs="Arial"/>
          <w:sz w:val="24"/>
          <w:szCs w:val="24"/>
          <w:rtl/>
        </w:rPr>
        <w:t>ה,ב</w:t>
      </w:r>
      <w:proofErr w:type="spellEnd"/>
      <w:r w:rsidRPr="002B5DEE">
        <w:rPr>
          <w:rFonts w:cs="Arial"/>
          <w:sz w:val="24"/>
          <w:szCs w:val="24"/>
          <w:rtl/>
        </w:rPr>
        <w:t xml:space="preserve">- </w:t>
      </w:r>
      <w:proofErr w:type="spellStart"/>
      <w:r w:rsidRPr="002B5DEE">
        <w:rPr>
          <w:rFonts w:cs="Arial"/>
          <w:sz w:val="24"/>
          <w:szCs w:val="24"/>
          <w:rtl/>
        </w:rPr>
        <w:t>ו,א</w:t>
      </w:r>
      <w:proofErr w:type="spellEnd"/>
      <w:r w:rsidRPr="002B5DEE">
        <w:rPr>
          <w:rFonts w:cs="Arial"/>
          <w:sz w:val="24"/>
          <w:szCs w:val="24"/>
          <w:rtl/>
        </w:rPr>
        <w:t xml:space="preserve">, </w:t>
      </w:r>
      <w:proofErr w:type="spellStart"/>
      <w:r w:rsidRPr="002B5DEE">
        <w:rPr>
          <w:rFonts w:cs="Arial"/>
          <w:sz w:val="24"/>
          <w:szCs w:val="24"/>
          <w:rtl/>
        </w:rPr>
        <w:t>ו,כז</w:t>
      </w:r>
      <w:proofErr w:type="spellEnd"/>
      <w:r w:rsidRPr="002B5DEE">
        <w:rPr>
          <w:rFonts w:cs="Arial" w:hint="cs"/>
          <w:sz w:val="24"/>
          <w:szCs w:val="24"/>
          <w:rtl/>
        </w:rPr>
        <w:t>.</w:t>
      </w:r>
    </w:p>
    <w:p w14:paraId="21103CA3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06F2EA39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t>מוסף:</w:t>
      </w:r>
    </w:p>
    <w:p w14:paraId="3010383E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אשרי </w:t>
      </w:r>
    </w:p>
    <w:p w14:paraId="794A6A74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תפילת טל תתקיים לפני העמידה, החל מ: "א-להינו </w:t>
      </w:r>
      <w:proofErr w:type="spellStart"/>
      <w:r w:rsidRPr="002B5DEE">
        <w:rPr>
          <w:rFonts w:cs="Arial"/>
          <w:sz w:val="24"/>
          <w:szCs w:val="24"/>
          <w:rtl/>
        </w:rPr>
        <w:t>וא</w:t>
      </w:r>
      <w:proofErr w:type="spellEnd"/>
      <w:r w:rsidRPr="002B5DEE">
        <w:rPr>
          <w:rFonts w:cs="Arial"/>
          <w:sz w:val="24"/>
          <w:szCs w:val="24"/>
          <w:rtl/>
        </w:rPr>
        <w:t>-להי אבותינו, טל תן לרצות ארצך"</w:t>
      </w:r>
    </w:p>
    <w:p w14:paraId="36E2CC5E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תפילת </w:t>
      </w:r>
      <w:r w:rsidR="00030F4B" w:rsidRPr="002B5DEE">
        <w:rPr>
          <w:rFonts w:cs="Arial" w:hint="cs"/>
          <w:sz w:val="24"/>
          <w:szCs w:val="24"/>
          <w:rtl/>
        </w:rPr>
        <w:t>מוסף</w:t>
      </w:r>
      <w:r w:rsidRPr="002B5DEE">
        <w:rPr>
          <w:rFonts w:cs="Arial"/>
          <w:sz w:val="24"/>
          <w:szCs w:val="24"/>
          <w:rtl/>
        </w:rPr>
        <w:t xml:space="preserve"> לשלוש רגלים, מזכירים טל. </w:t>
      </w:r>
    </w:p>
    <w:p w14:paraId="35C6FF1A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סיום התפילה כמו בשבת</w:t>
      </w:r>
      <w:r w:rsidRPr="002B5DEE">
        <w:rPr>
          <w:rFonts w:cs="Arial" w:hint="cs"/>
          <w:sz w:val="24"/>
          <w:szCs w:val="24"/>
          <w:rtl/>
        </w:rPr>
        <w:t>.</w:t>
      </w:r>
    </w:p>
    <w:p w14:paraId="2E3550D4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4E6A9A53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t>מנחה:</w:t>
      </w:r>
    </w:p>
    <w:p w14:paraId="6AAF3CAA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אשרי, ובא לציון</w:t>
      </w:r>
    </w:p>
    <w:p w14:paraId="5FB72FC8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עמידה לשלוש רגלים </w:t>
      </w:r>
    </w:p>
    <w:p w14:paraId="11B0E653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עלינו לשבח. </w:t>
      </w:r>
    </w:p>
    <w:p w14:paraId="4A80A963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44EF0D63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t>ערבית של מוצאי חג:</w:t>
      </w:r>
    </w:p>
    <w:p w14:paraId="21E16150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בעמידה</w:t>
      </w:r>
      <w:r w:rsidRPr="002B5DEE">
        <w:rPr>
          <w:rFonts w:cs="Arial" w:hint="cs"/>
          <w:sz w:val="24"/>
          <w:szCs w:val="24"/>
          <w:rtl/>
        </w:rPr>
        <w:t xml:space="preserve"> אומרים </w:t>
      </w:r>
      <w:r w:rsidRPr="002B5DEE">
        <w:rPr>
          <w:rFonts w:cs="Arial"/>
          <w:sz w:val="24"/>
          <w:szCs w:val="24"/>
          <w:rtl/>
        </w:rPr>
        <w:t xml:space="preserve">מוריד הטל, אתה </w:t>
      </w:r>
      <w:proofErr w:type="spellStart"/>
      <w:r w:rsidRPr="002B5DEE">
        <w:rPr>
          <w:rFonts w:cs="Arial"/>
          <w:sz w:val="24"/>
          <w:szCs w:val="24"/>
          <w:rtl/>
        </w:rPr>
        <w:t>חוננתנו</w:t>
      </w:r>
      <w:proofErr w:type="spellEnd"/>
      <w:r w:rsidRPr="002B5DEE">
        <w:rPr>
          <w:rFonts w:cs="Arial"/>
          <w:sz w:val="24"/>
          <w:szCs w:val="24"/>
          <w:rtl/>
        </w:rPr>
        <w:t xml:space="preserve">, ותן ברכה, יעלה ויבא. </w:t>
      </w:r>
    </w:p>
    <w:p w14:paraId="5E5F0570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אין אומרים ויהי נעם</w:t>
      </w:r>
      <w:r w:rsidRPr="002B5DEE">
        <w:rPr>
          <w:rFonts w:cs="Arial" w:hint="cs"/>
          <w:sz w:val="24"/>
          <w:szCs w:val="24"/>
          <w:rtl/>
        </w:rPr>
        <w:t>.</w:t>
      </w:r>
    </w:p>
    <w:p w14:paraId="34719FFB" w14:textId="6B98F600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מתחילים ספירת העומר</w:t>
      </w:r>
      <w:r w:rsidRPr="002B5DEE">
        <w:rPr>
          <w:rFonts w:cs="Arial" w:hint="cs"/>
          <w:sz w:val="24"/>
          <w:szCs w:val="24"/>
          <w:rtl/>
        </w:rPr>
        <w:t xml:space="preserve">. </w:t>
      </w:r>
    </w:p>
    <w:p w14:paraId="06132113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26E894EB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 w:hint="cs"/>
          <w:b/>
          <w:bCs/>
          <w:sz w:val="24"/>
          <w:szCs w:val="24"/>
          <w:u w:val="single"/>
          <w:rtl/>
        </w:rPr>
        <w:t>*סדר התפילות לספרדים:*</w:t>
      </w:r>
    </w:p>
    <w:p w14:paraId="43A5CBFE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תפילת </w:t>
      </w:r>
      <w:r w:rsidRPr="002B5DEE">
        <w:rPr>
          <w:rFonts w:cs="Arial" w:hint="cs"/>
          <w:sz w:val="24"/>
          <w:szCs w:val="24"/>
          <w:rtl/>
        </w:rPr>
        <w:t>ערבית</w:t>
      </w:r>
      <w:r w:rsidRPr="002B5DEE">
        <w:rPr>
          <w:rFonts w:cs="Arial"/>
          <w:sz w:val="24"/>
          <w:szCs w:val="24"/>
          <w:rtl/>
        </w:rPr>
        <w:t>:</w:t>
      </w:r>
    </w:p>
    <w:p w14:paraId="4A8FBA32" w14:textId="77777777" w:rsidR="00030F4B" w:rsidRPr="002B5DEE" w:rsidRDefault="00030F4B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מזמור </w:t>
      </w:r>
      <w:proofErr w:type="spellStart"/>
      <w:r w:rsidRPr="002B5DEE">
        <w:rPr>
          <w:rFonts w:cs="Arial" w:hint="cs"/>
          <w:sz w:val="24"/>
          <w:szCs w:val="24"/>
          <w:rtl/>
        </w:rPr>
        <w:t>קז</w:t>
      </w:r>
      <w:proofErr w:type="spellEnd"/>
      <w:r w:rsidRPr="002B5DEE">
        <w:rPr>
          <w:rFonts w:cs="Arial" w:hint="cs"/>
          <w:sz w:val="24"/>
          <w:szCs w:val="24"/>
          <w:rtl/>
        </w:rPr>
        <w:t xml:space="preserve"> </w:t>
      </w:r>
      <w:r w:rsidRPr="002B5DEE">
        <w:rPr>
          <w:rFonts w:cs="Arial"/>
          <w:sz w:val="24"/>
          <w:szCs w:val="24"/>
          <w:rtl/>
        </w:rPr>
        <w:t>–</w:t>
      </w:r>
      <w:r w:rsidRPr="002B5DEE">
        <w:rPr>
          <w:rFonts w:cs="Arial" w:hint="cs"/>
          <w:sz w:val="24"/>
          <w:szCs w:val="24"/>
          <w:rtl/>
        </w:rPr>
        <w:t xml:space="preserve"> הודו לה' כי טוב. "טוב להודות לה' </w:t>
      </w:r>
      <w:r w:rsidRPr="002B5DEE">
        <w:rPr>
          <w:rFonts w:cs="Arial"/>
          <w:sz w:val="24"/>
          <w:szCs w:val="24"/>
          <w:rtl/>
        </w:rPr>
        <w:t>–</w:t>
      </w:r>
      <w:r w:rsidRPr="002B5DEE">
        <w:rPr>
          <w:rFonts w:cs="Arial" w:hint="cs"/>
          <w:sz w:val="24"/>
          <w:szCs w:val="24"/>
          <w:rtl/>
        </w:rPr>
        <w:t xml:space="preserve"> ה' לאורך ימים".</w:t>
      </w:r>
    </w:p>
    <w:p w14:paraId="06E6F1B9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קריאת שמע וברכותיה כבכל שבת.</w:t>
      </w:r>
    </w:p>
    <w:p w14:paraId="64D40CB6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לפני העמידה אומרים את הפסוק: "</w:t>
      </w:r>
      <w:r w:rsidR="00030F4B" w:rsidRPr="002B5DEE">
        <w:rPr>
          <w:rFonts w:cs="Arial" w:hint="cs"/>
          <w:sz w:val="24"/>
          <w:szCs w:val="24"/>
          <w:rtl/>
        </w:rPr>
        <w:t>אלה מעודי ה' מקראי קדש אשר תקראו אותם במועדם</w:t>
      </w:r>
      <w:r w:rsidRPr="002B5DEE">
        <w:rPr>
          <w:rFonts w:cs="Arial"/>
          <w:sz w:val="24"/>
          <w:szCs w:val="24"/>
          <w:rtl/>
        </w:rPr>
        <w:t>"</w:t>
      </w:r>
      <w:r w:rsidRPr="002B5DEE">
        <w:rPr>
          <w:rFonts w:cs="Arial" w:hint="cs"/>
          <w:sz w:val="24"/>
          <w:szCs w:val="24"/>
          <w:rtl/>
        </w:rPr>
        <w:t xml:space="preserve">. </w:t>
      </w:r>
    </w:p>
    <w:p w14:paraId="35F89F66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‏תפילת ערבית לשלש רגלים.</w:t>
      </w:r>
    </w:p>
    <w:p w14:paraId="1E07DA82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lastRenderedPageBreak/>
        <w:t xml:space="preserve">אחרי העמידה אומרים הלל שלם בברכה. </w:t>
      </w:r>
    </w:p>
    <w:p w14:paraId="2E566786" w14:textId="77777777" w:rsidR="00030F4B" w:rsidRPr="002B5DEE" w:rsidRDefault="00030F4B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>"בצאת ישראל ... למעינו מים".</w:t>
      </w:r>
    </w:p>
    <w:p w14:paraId="43CE3F4B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עלינו לשבח. </w:t>
      </w:r>
    </w:p>
    <w:p w14:paraId="5A5F0240" w14:textId="77777777" w:rsidR="00030F4B" w:rsidRPr="002B5DEE" w:rsidRDefault="00030F4B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>יגדל א-להים חי.</w:t>
      </w:r>
    </w:p>
    <w:p w14:paraId="09E64192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616E3C3A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t>תפילת שחרית:</w:t>
      </w:r>
    </w:p>
    <w:bookmarkEnd w:id="0"/>
    <w:p w14:paraId="5D097421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קרבנות ופסוקי </w:t>
      </w:r>
      <w:proofErr w:type="spellStart"/>
      <w:r w:rsidRPr="002B5DEE">
        <w:rPr>
          <w:rFonts w:cs="Arial"/>
          <w:sz w:val="24"/>
          <w:szCs w:val="24"/>
          <w:rtl/>
        </w:rPr>
        <w:t>דזמרה</w:t>
      </w:r>
      <w:proofErr w:type="spellEnd"/>
      <w:r w:rsidRPr="002B5DEE">
        <w:rPr>
          <w:rFonts w:cs="Arial"/>
          <w:sz w:val="24"/>
          <w:szCs w:val="24"/>
          <w:rtl/>
        </w:rPr>
        <w:t xml:space="preserve"> כמו של שבת. </w:t>
      </w:r>
      <w:r w:rsidR="00030F4B" w:rsidRPr="002B5DEE">
        <w:rPr>
          <w:rFonts w:cs="Arial" w:hint="cs"/>
          <w:sz w:val="24"/>
          <w:szCs w:val="24"/>
          <w:rtl/>
        </w:rPr>
        <w:t xml:space="preserve">אחרי יושב בסתר עליון מוסיפים מזמור </w:t>
      </w:r>
      <w:proofErr w:type="spellStart"/>
      <w:r w:rsidR="00030F4B" w:rsidRPr="002B5DEE">
        <w:rPr>
          <w:rFonts w:cs="Arial" w:hint="cs"/>
          <w:sz w:val="24"/>
          <w:szCs w:val="24"/>
          <w:rtl/>
        </w:rPr>
        <w:t>קז</w:t>
      </w:r>
      <w:proofErr w:type="spellEnd"/>
      <w:r w:rsidR="00030F4B" w:rsidRPr="002B5DEE">
        <w:rPr>
          <w:rFonts w:cs="Arial" w:hint="cs"/>
          <w:sz w:val="24"/>
          <w:szCs w:val="24"/>
          <w:rtl/>
        </w:rPr>
        <w:t xml:space="preserve">. מדלגים את הפסוק "מזמור שיר ליום השבת". </w:t>
      </w:r>
    </w:p>
    <w:p w14:paraId="4EB907E1" w14:textId="77777777" w:rsidR="0020694F" w:rsidRPr="002B5DEE" w:rsidRDefault="00030F4B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ק"ש וברכותיה כמו בשבת אך יש לדלג "לא-ל אשר שבת </w:t>
      </w:r>
      <w:r w:rsidRPr="002B5DEE">
        <w:rPr>
          <w:rFonts w:cs="Arial"/>
          <w:sz w:val="24"/>
          <w:szCs w:val="24"/>
          <w:rtl/>
        </w:rPr>
        <w:t>–</w:t>
      </w:r>
      <w:r w:rsidRPr="002B5DEE">
        <w:rPr>
          <w:rFonts w:cs="Arial" w:hint="cs"/>
          <w:sz w:val="24"/>
          <w:szCs w:val="24"/>
          <w:rtl/>
        </w:rPr>
        <w:t xml:space="preserve"> ביום שבת קודש". </w:t>
      </w:r>
    </w:p>
    <w:p w14:paraId="2B70202D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תפילת עמידה ליום טוב, עדיין מזכירים </w:t>
      </w:r>
      <w:r w:rsidRPr="002B5DEE">
        <w:rPr>
          <w:rFonts w:cs="Arial" w:hint="cs"/>
          <w:sz w:val="24"/>
          <w:szCs w:val="24"/>
          <w:rtl/>
        </w:rPr>
        <w:t>"משיב הרוח ומוריד ה</w:t>
      </w:r>
      <w:r w:rsidRPr="002B5DEE">
        <w:rPr>
          <w:rFonts w:cs="Arial"/>
          <w:sz w:val="24"/>
          <w:szCs w:val="24"/>
          <w:rtl/>
        </w:rPr>
        <w:t>גשם</w:t>
      </w:r>
      <w:r w:rsidRPr="002B5DEE">
        <w:rPr>
          <w:rFonts w:cs="Arial" w:hint="cs"/>
          <w:sz w:val="24"/>
          <w:szCs w:val="24"/>
          <w:rtl/>
        </w:rPr>
        <w:t>"</w:t>
      </w:r>
      <w:r w:rsidRPr="002B5DEE">
        <w:rPr>
          <w:rFonts w:cs="Arial"/>
          <w:sz w:val="24"/>
          <w:szCs w:val="24"/>
          <w:rtl/>
        </w:rPr>
        <w:t>.</w:t>
      </w:r>
    </w:p>
    <w:p w14:paraId="078F253C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הלל שלם בברכה</w:t>
      </w:r>
      <w:r w:rsidRPr="002B5DEE">
        <w:rPr>
          <w:rFonts w:cs="Arial" w:hint="cs"/>
          <w:sz w:val="24"/>
          <w:szCs w:val="24"/>
          <w:rtl/>
        </w:rPr>
        <w:t>.</w:t>
      </w:r>
    </w:p>
    <w:p w14:paraId="61FC7439" w14:textId="64B30A6D" w:rsidR="00030F4B" w:rsidRPr="002B5DEE" w:rsidRDefault="000F3DE9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מי שרוצה יכול לומר את </w:t>
      </w:r>
      <w:r w:rsidR="00030F4B" w:rsidRPr="002B5DEE">
        <w:rPr>
          <w:rFonts w:cs="Arial" w:hint="cs"/>
          <w:sz w:val="24"/>
          <w:szCs w:val="24"/>
          <w:rtl/>
        </w:rPr>
        <w:t>תפילת "</w:t>
      </w:r>
      <w:proofErr w:type="spellStart"/>
      <w:r w:rsidR="00030F4B" w:rsidRPr="002B5DEE">
        <w:rPr>
          <w:rFonts w:cs="Arial" w:hint="cs"/>
          <w:sz w:val="24"/>
          <w:szCs w:val="24"/>
          <w:rtl/>
        </w:rPr>
        <w:t>רבונו</w:t>
      </w:r>
      <w:proofErr w:type="spellEnd"/>
      <w:r w:rsidR="00030F4B" w:rsidRPr="002B5DEE">
        <w:rPr>
          <w:rFonts w:cs="Arial" w:hint="cs"/>
          <w:sz w:val="24"/>
          <w:szCs w:val="24"/>
          <w:rtl/>
        </w:rPr>
        <w:t xml:space="preserve"> של עולם" ליו"ט ראשון של פסח.</w:t>
      </w:r>
    </w:p>
    <w:p w14:paraId="7CE7A587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קריאת התורה: שמות </w:t>
      </w:r>
      <w:proofErr w:type="spellStart"/>
      <w:r w:rsidRPr="002B5DEE">
        <w:rPr>
          <w:rFonts w:cs="Arial"/>
          <w:sz w:val="24"/>
          <w:szCs w:val="24"/>
          <w:rtl/>
        </w:rPr>
        <w:t>יב</w:t>
      </w:r>
      <w:proofErr w:type="spellEnd"/>
      <w:r w:rsidRPr="002B5DEE">
        <w:rPr>
          <w:rFonts w:cs="Arial"/>
          <w:sz w:val="24"/>
          <w:szCs w:val="24"/>
          <w:rtl/>
        </w:rPr>
        <w:t xml:space="preserve">, </w:t>
      </w:r>
      <w:proofErr w:type="spellStart"/>
      <w:r w:rsidRPr="002B5DEE">
        <w:rPr>
          <w:rFonts w:cs="Arial"/>
          <w:sz w:val="24"/>
          <w:szCs w:val="24"/>
          <w:rtl/>
        </w:rPr>
        <w:t>כא</w:t>
      </w:r>
      <w:proofErr w:type="spellEnd"/>
      <w:r w:rsidRPr="002B5DEE">
        <w:rPr>
          <w:rFonts w:cs="Arial"/>
          <w:sz w:val="24"/>
          <w:szCs w:val="24"/>
          <w:rtl/>
        </w:rPr>
        <w:t>-נב (ויקרא משה)</w:t>
      </w:r>
      <w:r w:rsidRPr="002B5DEE">
        <w:rPr>
          <w:rFonts w:cs="Arial" w:hint="cs"/>
          <w:sz w:val="24"/>
          <w:szCs w:val="24"/>
          <w:rtl/>
        </w:rPr>
        <w:t xml:space="preserve">. </w:t>
      </w:r>
      <w:r w:rsidRPr="002B5DEE">
        <w:rPr>
          <w:rFonts w:cs="Arial"/>
          <w:sz w:val="24"/>
          <w:szCs w:val="24"/>
          <w:rtl/>
        </w:rPr>
        <w:t xml:space="preserve">מפטיר: במדבר </w:t>
      </w:r>
      <w:proofErr w:type="spellStart"/>
      <w:r w:rsidRPr="002B5DEE">
        <w:rPr>
          <w:rFonts w:cs="Arial"/>
          <w:sz w:val="24"/>
          <w:szCs w:val="24"/>
          <w:rtl/>
        </w:rPr>
        <w:t>כח</w:t>
      </w:r>
      <w:proofErr w:type="spellEnd"/>
      <w:r w:rsidRPr="002B5DEE">
        <w:rPr>
          <w:rFonts w:cs="Arial"/>
          <w:sz w:val="24"/>
          <w:szCs w:val="24"/>
          <w:rtl/>
        </w:rPr>
        <w:t xml:space="preserve">, </w:t>
      </w:r>
      <w:proofErr w:type="spellStart"/>
      <w:r w:rsidRPr="002B5DEE">
        <w:rPr>
          <w:rFonts w:cs="Arial"/>
          <w:sz w:val="24"/>
          <w:szCs w:val="24"/>
          <w:rtl/>
        </w:rPr>
        <w:t>טז</w:t>
      </w:r>
      <w:proofErr w:type="spellEnd"/>
      <w:r w:rsidRPr="002B5DEE">
        <w:rPr>
          <w:rFonts w:cs="Arial"/>
          <w:sz w:val="24"/>
          <w:szCs w:val="24"/>
          <w:rtl/>
        </w:rPr>
        <w:t>-כה (ובחדש הראשון)</w:t>
      </w:r>
      <w:r w:rsidRPr="002B5DEE">
        <w:rPr>
          <w:rFonts w:cs="Arial" w:hint="cs"/>
          <w:sz w:val="24"/>
          <w:szCs w:val="24"/>
          <w:rtl/>
        </w:rPr>
        <w:t xml:space="preserve">. </w:t>
      </w:r>
      <w:r w:rsidRPr="002B5DEE">
        <w:rPr>
          <w:rFonts w:cs="Arial"/>
          <w:sz w:val="24"/>
          <w:szCs w:val="24"/>
          <w:rtl/>
        </w:rPr>
        <w:t xml:space="preserve">הפטרה: יהושע </w:t>
      </w:r>
      <w:proofErr w:type="spellStart"/>
      <w:r w:rsidRPr="002B5DEE">
        <w:rPr>
          <w:rFonts w:cs="Arial"/>
          <w:sz w:val="24"/>
          <w:szCs w:val="24"/>
          <w:rtl/>
        </w:rPr>
        <w:t>ה,ב</w:t>
      </w:r>
      <w:proofErr w:type="spellEnd"/>
      <w:r w:rsidRPr="002B5DEE">
        <w:rPr>
          <w:rFonts w:cs="Arial"/>
          <w:sz w:val="24"/>
          <w:szCs w:val="24"/>
          <w:rtl/>
        </w:rPr>
        <w:t xml:space="preserve">- </w:t>
      </w:r>
      <w:proofErr w:type="spellStart"/>
      <w:r w:rsidRPr="002B5DEE">
        <w:rPr>
          <w:rFonts w:cs="Arial"/>
          <w:sz w:val="24"/>
          <w:szCs w:val="24"/>
          <w:rtl/>
        </w:rPr>
        <w:t>ו,א</w:t>
      </w:r>
      <w:proofErr w:type="spellEnd"/>
      <w:r w:rsidRPr="002B5DEE">
        <w:rPr>
          <w:rFonts w:cs="Arial"/>
          <w:sz w:val="24"/>
          <w:szCs w:val="24"/>
          <w:rtl/>
        </w:rPr>
        <w:t xml:space="preserve">, </w:t>
      </w:r>
      <w:proofErr w:type="spellStart"/>
      <w:r w:rsidRPr="002B5DEE">
        <w:rPr>
          <w:rFonts w:cs="Arial"/>
          <w:sz w:val="24"/>
          <w:szCs w:val="24"/>
          <w:rtl/>
        </w:rPr>
        <w:t>ו,כז</w:t>
      </w:r>
      <w:proofErr w:type="spellEnd"/>
      <w:r w:rsidRPr="002B5DEE">
        <w:rPr>
          <w:rFonts w:cs="Arial" w:hint="cs"/>
          <w:sz w:val="24"/>
          <w:szCs w:val="24"/>
          <w:rtl/>
        </w:rPr>
        <w:t>.</w:t>
      </w:r>
    </w:p>
    <w:p w14:paraId="5DC61A1C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13E49DEF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t>מוסף:</w:t>
      </w:r>
    </w:p>
    <w:p w14:paraId="448B93AB" w14:textId="77777777" w:rsidR="0020694F" w:rsidRPr="002B5DEE" w:rsidRDefault="00030F4B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אשרי</w:t>
      </w:r>
      <w:r w:rsidRPr="002B5DEE">
        <w:rPr>
          <w:rFonts w:cs="Arial" w:hint="cs"/>
          <w:sz w:val="24"/>
          <w:szCs w:val="24"/>
          <w:rtl/>
        </w:rPr>
        <w:t xml:space="preserve">. יהי ה' א-להינו עמנו </w:t>
      </w:r>
      <w:r w:rsidRPr="002B5DEE">
        <w:rPr>
          <w:rFonts w:cs="Arial"/>
          <w:sz w:val="24"/>
          <w:szCs w:val="24"/>
          <w:rtl/>
        </w:rPr>
        <w:t>–</w:t>
      </w:r>
      <w:r w:rsidRPr="002B5DEE">
        <w:rPr>
          <w:rFonts w:cs="Arial" w:hint="cs"/>
          <w:sz w:val="24"/>
          <w:szCs w:val="24"/>
          <w:rtl/>
        </w:rPr>
        <w:t xml:space="preserve"> בכל אשר תלך.</w:t>
      </w:r>
    </w:p>
    <w:p w14:paraId="39ACE9A7" w14:textId="77777777" w:rsidR="0020694F" w:rsidRPr="002B5DEE" w:rsidRDefault="00030F4B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תיקון הטל. </w:t>
      </w:r>
    </w:p>
    <w:p w14:paraId="398C800A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תפילת </w:t>
      </w:r>
      <w:r w:rsidR="00030F4B" w:rsidRPr="002B5DEE">
        <w:rPr>
          <w:rFonts w:cs="Arial" w:hint="cs"/>
          <w:sz w:val="24"/>
          <w:szCs w:val="24"/>
          <w:rtl/>
        </w:rPr>
        <w:t>מוסף</w:t>
      </w:r>
      <w:r w:rsidRPr="002B5DEE">
        <w:rPr>
          <w:rFonts w:cs="Arial"/>
          <w:sz w:val="24"/>
          <w:szCs w:val="24"/>
          <w:rtl/>
        </w:rPr>
        <w:t xml:space="preserve"> לשלוש רגלים, מזכירים </w:t>
      </w:r>
      <w:r w:rsidR="00030F4B" w:rsidRPr="002B5DEE">
        <w:rPr>
          <w:rFonts w:cs="Arial" w:hint="cs"/>
          <w:sz w:val="24"/>
          <w:szCs w:val="24"/>
          <w:rtl/>
        </w:rPr>
        <w:t>מוריד ה</w:t>
      </w:r>
      <w:r w:rsidRPr="002B5DEE">
        <w:rPr>
          <w:rFonts w:cs="Arial"/>
          <w:sz w:val="24"/>
          <w:szCs w:val="24"/>
          <w:rtl/>
        </w:rPr>
        <w:t xml:space="preserve">טל. </w:t>
      </w:r>
    </w:p>
    <w:p w14:paraId="5E18C756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סיום התפילה כמו בשבת</w:t>
      </w:r>
      <w:r w:rsidRPr="002B5DEE">
        <w:rPr>
          <w:rFonts w:cs="Arial" w:hint="cs"/>
          <w:sz w:val="24"/>
          <w:szCs w:val="24"/>
          <w:rtl/>
        </w:rPr>
        <w:t>.</w:t>
      </w:r>
    </w:p>
    <w:p w14:paraId="77A427EC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6F9C8856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t>מנחה:</w:t>
      </w:r>
    </w:p>
    <w:p w14:paraId="632731F8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אשרי, </w:t>
      </w:r>
      <w:r w:rsidR="00177FF5" w:rsidRPr="002B5DEE">
        <w:rPr>
          <w:rFonts w:cs="Arial" w:hint="cs"/>
          <w:sz w:val="24"/>
          <w:szCs w:val="24"/>
          <w:rtl/>
        </w:rPr>
        <w:t xml:space="preserve">פיוט מתי יבושר עם, </w:t>
      </w:r>
      <w:r w:rsidRPr="002B5DEE">
        <w:rPr>
          <w:rFonts w:cs="Arial"/>
          <w:sz w:val="24"/>
          <w:szCs w:val="24"/>
          <w:rtl/>
        </w:rPr>
        <w:t>ובא לציון</w:t>
      </w:r>
    </w:p>
    <w:p w14:paraId="71B4D221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עמידה לשלוש רגלים </w:t>
      </w:r>
    </w:p>
    <w:p w14:paraId="40EE306D" w14:textId="77777777" w:rsidR="00177FF5" w:rsidRPr="002B5DEE" w:rsidRDefault="00177FF5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מזמור </w:t>
      </w:r>
      <w:proofErr w:type="spellStart"/>
      <w:r w:rsidRPr="002B5DEE">
        <w:rPr>
          <w:rFonts w:cs="Arial" w:hint="cs"/>
          <w:sz w:val="24"/>
          <w:szCs w:val="24"/>
          <w:rtl/>
        </w:rPr>
        <w:t>קז</w:t>
      </w:r>
      <w:proofErr w:type="spellEnd"/>
      <w:r w:rsidRPr="002B5DEE">
        <w:rPr>
          <w:rFonts w:cs="Arial" w:hint="cs"/>
          <w:sz w:val="24"/>
          <w:szCs w:val="24"/>
          <w:rtl/>
        </w:rPr>
        <w:t>.</w:t>
      </w:r>
    </w:p>
    <w:p w14:paraId="0CC4A9EE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 xml:space="preserve">עלינו לשבח. </w:t>
      </w:r>
    </w:p>
    <w:p w14:paraId="6FB7CB40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</w:p>
    <w:p w14:paraId="78FD5480" w14:textId="77777777" w:rsidR="0020694F" w:rsidRPr="002B5DEE" w:rsidRDefault="0020694F" w:rsidP="002B5DEE">
      <w:pPr>
        <w:spacing w:line="300" w:lineRule="exact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2B5DEE">
        <w:rPr>
          <w:rFonts w:cs="Arial"/>
          <w:b/>
          <w:bCs/>
          <w:sz w:val="24"/>
          <w:szCs w:val="24"/>
          <w:u w:val="single"/>
          <w:rtl/>
        </w:rPr>
        <w:t>ערבית של מוצאי חג:</w:t>
      </w:r>
    </w:p>
    <w:p w14:paraId="299FB540" w14:textId="77777777" w:rsidR="00177FF5" w:rsidRPr="002B5DEE" w:rsidRDefault="00177FF5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מתחילים מסיום מזמור </w:t>
      </w:r>
      <w:proofErr w:type="spellStart"/>
      <w:r w:rsidRPr="002B5DEE">
        <w:rPr>
          <w:rFonts w:cs="Arial" w:hint="cs"/>
          <w:sz w:val="24"/>
          <w:szCs w:val="24"/>
          <w:rtl/>
        </w:rPr>
        <w:t>קז</w:t>
      </w:r>
      <w:proofErr w:type="spellEnd"/>
      <w:r w:rsidRPr="002B5DEE">
        <w:rPr>
          <w:rFonts w:cs="Arial" w:hint="cs"/>
          <w:sz w:val="24"/>
          <w:szCs w:val="24"/>
          <w:rtl/>
        </w:rPr>
        <w:t xml:space="preserve"> "וירוממוהו בקהל עם". והוא רחום. המשך כמו בתפילת יום חול במנגינה. </w:t>
      </w:r>
    </w:p>
    <w:p w14:paraId="6EF930BD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בעמידה</w:t>
      </w:r>
      <w:r w:rsidRPr="002B5DEE">
        <w:rPr>
          <w:rFonts w:cs="Arial" w:hint="cs"/>
          <w:sz w:val="24"/>
          <w:szCs w:val="24"/>
          <w:rtl/>
        </w:rPr>
        <w:t xml:space="preserve"> אומרים </w:t>
      </w:r>
      <w:r w:rsidR="00177FF5" w:rsidRPr="002B5DEE">
        <w:rPr>
          <w:rFonts w:cs="Arial"/>
          <w:sz w:val="24"/>
          <w:szCs w:val="24"/>
          <w:rtl/>
        </w:rPr>
        <w:t xml:space="preserve">מוריד הטל, אתה </w:t>
      </w:r>
      <w:proofErr w:type="spellStart"/>
      <w:r w:rsidR="00177FF5" w:rsidRPr="002B5DEE">
        <w:rPr>
          <w:rFonts w:cs="Arial"/>
          <w:sz w:val="24"/>
          <w:szCs w:val="24"/>
          <w:rtl/>
        </w:rPr>
        <w:t>חוננתנו</w:t>
      </w:r>
      <w:proofErr w:type="spellEnd"/>
      <w:r w:rsidR="00177FF5" w:rsidRPr="002B5DEE">
        <w:rPr>
          <w:rFonts w:cs="Arial"/>
          <w:sz w:val="24"/>
          <w:szCs w:val="24"/>
          <w:rtl/>
        </w:rPr>
        <w:t xml:space="preserve">, </w:t>
      </w:r>
      <w:r w:rsidR="00177FF5" w:rsidRPr="002B5DEE">
        <w:rPr>
          <w:rFonts w:cs="Arial" w:hint="cs"/>
          <w:sz w:val="24"/>
          <w:szCs w:val="24"/>
          <w:rtl/>
        </w:rPr>
        <w:t>ברכנו</w:t>
      </w:r>
      <w:r w:rsidRPr="002B5DEE">
        <w:rPr>
          <w:rFonts w:cs="Arial"/>
          <w:sz w:val="24"/>
          <w:szCs w:val="24"/>
          <w:rtl/>
        </w:rPr>
        <w:t xml:space="preserve">, יעלה ויבא. </w:t>
      </w:r>
    </w:p>
    <w:p w14:paraId="68CFB05A" w14:textId="77777777" w:rsidR="0020694F" w:rsidRPr="002B5DEE" w:rsidRDefault="00177FF5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lastRenderedPageBreak/>
        <w:t>לא</w:t>
      </w:r>
      <w:r w:rsidR="0020694F" w:rsidRPr="002B5DEE">
        <w:rPr>
          <w:rFonts w:cs="Arial"/>
          <w:sz w:val="24"/>
          <w:szCs w:val="24"/>
          <w:rtl/>
        </w:rPr>
        <w:t xml:space="preserve"> אומרים </w:t>
      </w:r>
      <w:r w:rsidRPr="002B5DEE">
        <w:rPr>
          <w:rFonts w:cs="Arial" w:hint="cs"/>
          <w:sz w:val="24"/>
          <w:szCs w:val="24"/>
          <w:rtl/>
        </w:rPr>
        <w:t>שובה ואתה קדוש</w:t>
      </w:r>
      <w:r w:rsidR="0020694F" w:rsidRPr="002B5DEE">
        <w:rPr>
          <w:rFonts w:cs="Arial" w:hint="cs"/>
          <w:sz w:val="24"/>
          <w:szCs w:val="24"/>
          <w:rtl/>
        </w:rPr>
        <w:t>.</w:t>
      </w:r>
    </w:p>
    <w:p w14:paraId="02AD69E8" w14:textId="77777777" w:rsidR="0020694F" w:rsidRPr="002B5DEE" w:rsidRDefault="0020694F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/>
          <w:sz w:val="24"/>
          <w:szCs w:val="24"/>
          <w:rtl/>
        </w:rPr>
        <w:t>מתחילים ספירת העומר</w:t>
      </w:r>
      <w:r w:rsidRPr="002B5DEE">
        <w:rPr>
          <w:rFonts w:cs="Arial" w:hint="cs"/>
          <w:sz w:val="24"/>
          <w:szCs w:val="24"/>
          <w:rtl/>
        </w:rPr>
        <w:t xml:space="preserve">. </w:t>
      </w:r>
    </w:p>
    <w:p w14:paraId="51C48A66" w14:textId="77777777" w:rsidR="00177FF5" w:rsidRPr="002B5DEE" w:rsidRDefault="00177FF5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שיר למעלות. </w:t>
      </w:r>
    </w:p>
    <w:p w14:paraId="7BFE4FD5" w14:textId="77777777" w:rsidR="00177FF5" w:rsidRPr="002B5DEE" w:rsidRDefault="00177FF5" w:rsidP="002B5DEE">
      <w:pPr>
        <w:spacing w:line="300" w:lineRule="exact"/>
        <w:jc w:val="both"/>
        <w:rPr>
          <w:rFonts w:cs="Arial"/>
          <w:sz w:val="24"/>
          <w:szCs w:val="24"/>
          <w:rtl/>
        </w:rPr>
      </w:pPr>
      <w:r w:rsidRPr="002B5DEE">
        <w:rPr>
          <w:rFonts w:cs="Arial" w:hint="cs"/>
          <w:sz w:val="24"/>
          <w:szCs w:val="24"/>
          <w:rtl/>
        </w:rPr>
        <w:t xml:space="preserve">עלינו לשבח. </w:t>
      </w:r>
    </w:p>
    <w:p w14:paraId="30CB9216" w14:textId="77777777" w:rsidR="0020694F" w:rsidRDefault="0020694F" w:rsidP="00C54EA6">
      <w:pPr>
        <w:jc w:val="both"/>
        <w:rPr>
          <w:rFonts w:cs="Arial"/>
          <w:rtl/>
        </w:rPr>
      </w:pPr>
    </w:p>
    <w:p w14:paraId="0CB015FC" w14:textId="77777777" w:rsidR="008E22F4" w:rsidRPr="006D42AC" w:rsidRDefault="008E22F4" w:rsidP="006D42AC">
      <w:pPr>
        <w:jc w:val="center"/>
        <w:rPr>
          <w:rFonts w:cs="Guttman-Soncino"/>
          <w:sz w:val="38"/>
          <w:szCs w:val="38"/>
          <w:rtl/>
        </w:rPr>
      </w:pPr>
      <w:r w:rsidRPr="006D42AC">
        <w:rPr>
          <w:rFonts w:cs="Guttman-Soncino" w:hint="cs"/>
          <w:sz w:val="38"/>
          <w:szCs w:val="38"/>
          <w:rtl/>
        </w:rPr>
        <w:t>חג שמח!</w:t>
      </w:r>
    </w:p>
    <w:p w14:paraId="5A481CAB" w14:textId="77777777" w:rsidR="00B162B6" w:rsidRDefault="00B162B6" w:rsidP="00C54EA6">
      <w:pPr>
        <w:jc w:val="both"/>
        <w:rPr>
          <w:rtl/>
        </w:rPr>
      </w:pPr>
    </w:p>
    <w:p w14:paraId="1B80A7D6" w14:textId="77777777" w:rsidR="00B162B6" w:rsidRDefault="00B162B6" w:rsidP="00C54EA6">
      <w:pPr>
        <w:jc w:val="both"/>
      </w:pPr>
    </w:p>
    <w:sectPr w:rsidR="00B162B6" w:rsidSect="002F33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7F00"/>
    <w:multiLevelType w:val="hybridMultilevel"/>
    <w:tmpl w:val="A0FEB9D0"/>
    <w:lvl w:ilvl="0" w:tplc="6F06CA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D0E2116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B6"/>
    <w:rsid w:val="00030F4B"/>
    <w:rsid w:val="000F3DE9"/>
    <w:rsid w:val="00177FF5"/>
    <w:rsid w:val="0020694F"/>
    <w:rsid w:val="002B5DEE"/>
    <w:rsid w:val="002F3366"/>
    <w:rsid w:val="003343A4"/>
    <w:rsid w:val="006A05EA"/>
    <w:rsid w:val="006D42AC"/>
    <w:rsid w:val="007D36F3"/>
    <w:rsid w:val="008B44C0"/>
    <w:rsid w:val="008E22F4"/>
    <w:rsid w:val="00B162B6"/>
    <w:rsid w:val="00C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D04A"/>
  <w15:chartTrackingRefBased/>
  <w15:docId w15:val="{AF0C4F7F-738F-4CB0-87FF-2649CBCB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חננאל זייני</dc:creator>
  <cp:keywords/>
  <dc:description/>
  <cp:lastModifiedBy>dov yatsiv</cp:lastModifiedBy>
  <cp:revision>2</cp:revision>
  <dcterms:created xsi:type="dcterms:W3CDTF">2020-04-07T10:48:00Z</dcterms:created>
  <dcterms:modified xsi:type="dcterms:W3CDTF">2020-04-07T10:48:00Z</dcterms:modified>
</cp:coreProperties>
</file>